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>У Т В Е Р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65A016EC" w14:textId="77777777" w:rsidR="00CB699A" w:rsidRDefault="00CB699A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приказом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_______________________</w:t>
            </w:r>
          </w:p>
          <w:p w14:paraId="499C3D4A" w14:textId="77777777" w:rsidR="00CB699A" w:rsidRPr="00836EAF" w:rsidRDefault="00CB699A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_______________________________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5E9B391C" w:rsidR="00CB699A" w:rsidRPr="00836EAF" w:rsidRDefault="00CB699A" w:rsidP="00CB699A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201</w:t>
            </w:r>
            <w:r>
              <w:rPr>
                <w:sz w:val="28"/>
                <w:szCs w:val="28"/>
                <w:highlight w:val="yellow"/>
                <w:lang w:eastAsia="en-US"/>
              </w:rPr>
              <w:t>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195A7E3D" w14:textId="382F209B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 xml:space="preserve">в </w:t>
      </w:r>
      <w:r w:rsidR="000E2042">
        <w:rPr>
          <w:b/>
          <w:sz w:val="28"/>
          <w:szCs w:val="28"/>
        </w:rPr>
        <w:t xml:space="preserve">Единой Государственной информационной системе социального обеспечения </w:t>
      </w:r>
      <w:r w:rsidR="00CB699A">
        <w:rPr>
          <w:b/>
          <w:sz w:val="28"/>
          <w:szCs w:val="28"/>
        </w:rPr>
        <w:t xml:space="preserve">Администрации </w:t>
      </w:r>
      <w:proofErr w:type="spellStart"/>
      <w:r w:rsidR="00BC2440">
        <w:rPr>
          <w:b/>
          <w:sz w:val="28"/>
          <w:szCs w:val="28"/>
        </w:rPr>
        <w:t>Атяшевского</w:t>
      </w:r>
      <w:proofErr w:type="spellEnd"/>
      <w:r w:rsidR="00CB699A">
        <w:rPr>
          <w:b/>
          <w:sz w:val="28"/>
          <w:szCs w:val="28"/>
        </w:rPr>
        <w:t xml:space="preserve"> </w:t>
      </w:r>
    </w:p>
    <w:p w14:paraId="7FA04880" w14:textId="3FA9A86D" w:rsidR="00850E34" w:rsidRPr="00F673EB" w:rsidRDefault="00CB699A" w:rsidP="00CB69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Республики Мордовия</w:t>
      </w:r>
      <w:r w:rsidR="00F673EB" w:rsidRPr="00F673EB">
        <w:rPr>
          <w:b/>
          <w:sz w:val="28"/>
          <w:szCs w:val="28"/>
        </w:rPr>
        <w:t>.</w:t>
      </w:r>
    </w:p>
    <w:p w14:paraId="05BBDE46" w14:textId="6FE5E8D4" w:rsidR="00F4729A" w:rsidRDefault="00F4729A" w:rsidP="00CB699A">
      <w:pPr>
        <w:rPr>
          <w:sz w:val="28"/>
        </w:rPr>
      </w:pPr>
    </w:p>
    <w:p w14:paraId="789641F7" w14:textId="77777777" w:rsidR="00CB699A" w:rsidRDefault="00CB699A" w:rsidP="00CB699A">
      <w:pPr>
        <w:rPr>
          <w:sz w:val="28"/>
        </w:rPr>
      </w:pPr>
    </w:p>
    <w:p w14:paraId="376D9E89" w14:textId="77777777" w:rsidR="00CB699A" w:rsidRDefault="00CB699A" w:rsidP="00CB699A">
      <w:pPr>
        <w:rPr>
          <w:sz w:val="28"/>
        </w:rPr>
      </w:pPr>
    </w:p>
    <w:p w14:paraId="3F3EFEE5" w14:textId="77777777" w:rsidR="00CB699A" w:rsidRDefault="00CB699A" w:rsidP="00CB699A">
      <w:pPr>
        <w:rPr>
          <w:sz w:val="28"/>
        </w:rPr>
      </w:pPr>
    </w:p>
    <w:p w14:paraId="6EC57BAB" w14:textId="77777777" w:rsidR="00CB699A" w:rsidRDefault="00CB699A" w:rsidP="00CB699A">
      <w:pPr>
        <w:rPr>
          <w:sz w:val="28"/>
        </w:rPr>
      </w:pPr>
    </w:p>
    <w:p w14:paraId="29263F37" w14:textId="77777777" w:rsidR="00CB699A" w:rsidRDefault="00CB699A" w:rsidP="00CB699A">
      <w:pPr>
        <w:rPr>
          <w:sz w:val="28"/>
        </w:rPr>
      </w:pPr>
    </w:p>
    <w:p w14:paraId="3B53F0A1" w14:textId="77777777" w:rsidR="00CB699A" w:rsidRDefault="00CB699A" w:rsidP="00CB699A">
      <w:pPr>
        <w:rPr>
          <w:sz w:val="28"/>
        </w:rPr>
      </w:pPr>
    </w:p>
    <w:p w14:paraId="1E432D8D" w14:textId="77777777" w:rsidR="00CB699A" w:rsidRDefault="00CB699A" w:rsidP="00CB699A">
      <w:pPr>
        <w:rPr>
          <w:sz w:val="28"/>
        </w:rPr>
      </w:pPr>
    </w:p>
    <w:p w14:paraId="777795F5" w14:textId="77777777" w:rsidR="00CB699A" w:rsidRDefault="00CB699A" w:rsidP="00CB699A">
      <w:pPr>
        <w:rPr>
          <w:sz w:val="28"/>
        </w:rPr>
      </w:pPr>
    </w:p>
    <w:p w14:paraId="707C3CFC" w14:textId="77777777" w:rsidR="00CB699A" w:rsidRPr="00CB699A" w:rsidRDefault="00CB699A" w:rsidP="00CB699A">
      <w:pPr>
        <w:rPr>
          <w:sz w:val="28"/>
        </w:rPr>
      </w:pPr>
    </w:p>
    <w:p w14:paraId="42B12F3C" w14:textId="77777777" w:rsidR="00CB699A" w:rsidRPr="00CB699A" w:rsidRDefault="00CB699A" w:rsidP="00CB699A">
      <w:pPr>
        <w:rPr>
          <w:sz w:val="28"/>
        </w:rPr>
      </w:pPr>
    </w:p>
    <w:p w14:paraId="693C7153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  <w:sectPr w:rsidR="00CB699A" w:rsidSect="00CB699A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Уточнение адаптированного базового 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4D1F0978" w14:textId="5EEBBE74" w:rsidR="00FD7DB2" w:rsidRPr="00F673EB" w:rsidRDefault="00850E34" w:rsidP="006669A6">
      <w:pPr>
        <w:ind w:firstLine="709"/>
        <w:jc w:val="both"/>
        <w:rPr>
          <w:sz w:val="28"/>
          <w:szCs w:val="28"/>
        </w:rPr>
      </w:pPr>
      <w:r w:rsidRPr="00F673EB">
        <w:rPr>
          <w:spacing w:val="-4"/>
          <w:sz w:val="28"/>
          <w:szCs w:val="28"/>
        </w:rPr>
        <w:t xml:space="preserve">Комиссией, назначенной </w:t>
      </w:r>
      <w:r w:rsidR="0031789C">
        <w:rPr>
          <w:spacing w:val="-4"/>
          <w:sz w:val="28"/>
          <w:szCs w:val="28"/>
        </w:rPr>
        <w:t>п</w:t>
      </w:r>
      <w:r w:rsidRPr="00C45037">
        <w:rPr>
          <w:spacing w:val="-4"/>
          <w:sz w:val="28"/>
          <w:szCs w:val="28"/>
        </w:rPr>
        <w:t>риказом</w:t>
      </w:r>
      <w:r w:rsidRPr="00C45037">
        <w:rPr>
          <w:bCs/>
          <w:spacing w:val="-4"/>
          <w:sz w:val="28"/>
          <w:szCs w:val="28"/>
        </w:rPr>
        <w:t xml:space="preserve"> </w:t>
      </w:r>
      <w:r w:rsidR="0031789C">
        <w:rPr>
          <w:bCs/>
          <w:spacing w:val="-4"/>
          <w:sz w:val="28"/>
          <w:szCs w:val="28"/>
        </w:rPr>
        <w:t xml:space="preserve">Главы </w:t>
      </w:r>
      <w:proofErr w:type="spellStart"/>
      <w:r w:rsidR="00BC2440">
        <w:rPr>
          <w:bCs/>
          <w:spacing w:val="-4"/>
          <w:sz w:val="28"/>
          <w:szCs w:val="28"/>
        </w:rPr>
        <w:t>Атяшевского</w:t>
      </w:r>
      <w:proofErr w:type="spellEnd"/>
      <w:r w:rsidR="0031789C">
        <w:rPr>
          <w:bCs/>
          <w:spacing w:val="-4"/>
          <w:sz w:val="28"/>
          <w:szCs w:val="28"/>
        </w:rPr>
        <w:t xml:space="preserve"> муниципального района </w:t>
      </w:r>
      <w:r w:rsidR="00D12CD9" w:rsidRPr="00C45037">
        <w:rPr>
          <w:spacing w:val="-4"/>
          <w:sz w:val="28"/>
          <w:szCs w:val="28"/>
          <w:highlight w:val="yellow"/>
        </w:rPr>
        <w:t>от</w:t>
      </w:r>
      <w:r w:rsidR="00D12CD9" w:rsidRPr="00C45037">
        <w:rPr>
          <w:sz w:val="28"/>
          <w:szCs w:val="28"/>
          <w:highlight w:val="yellow"/>
          <w:lang w:eastAsia="en-US"/>
        </w:rPr>
        <w:t xml:space="preserve"> </w:t>
      </w:r>
      <w:r w:rsidR="00C45037" w:rsidRPr="00C45037">
        <w:rPr>
          <w:sz w:val="28"/>
          <w:szCs w:val="28"/>
          <w:highlight w:val="yellow"/>
          <w:lang w:eastAsia="en-US"/>
        </w:rPr>
        <w:t>«___» ____</w:t>
      </w:r>
      <w:r w:rsidR="008C4CBF" w:rsidRPr="00C45037">
        <w:rPr>
          <w:sz w:val="28"/>
          <w:szCs w:val="28"/>
          <w:highlight w:val="yellow"/>
          <w:lang w:eastAsia="en-US"/>
        </w:rPr>
        <w:t>________</w:t>
      </w:r>
      <w:r w:rsidR="00D12CD9" w:rsidRPr="00C45037">
        <w:rPr>
          <w:sz w:val="28"/>
          <w:szCs w:val="28"/>
          <w:highlight w:val="yellow"/>
          <w:lang w:eastAsia="en-US"/>
        </w:rPr>
        <w:t xml:space="preserve"> № </w:t>
      </w:r>
      <w:r w:rsidR="008C4CBF" w:rsidRPr="00C45037">
        <w:rPr>
          <w:sz w:val="28"/>
          <w:szCs w:val="28"/>
          <w:highlight w:val="yellow"/>
          <w:lang w:eastAsia="en-US"/>
        </w:rPr>
        <w:t>___</w:t>
      </w:r>
      <w:r w:rsidR="008C4CBF">
        <w:rPr>
          <w:sz w:val="28"/>
          <w:szCs w:val="28"/>
          <w:lang w:eastAsia="en-US"/>
        </w:rPr>
        <w:t xml:space="preserve"> </w:t>
      </w:r>
      <w:r w:rsidR="0031789C">
        <w:rPr>
          <w:sz w:val="28"/>
          <w:szCs w:val="28"/>
          <w:lang w:eastAsia="en-US"/>
        </w:rPr>
        <w:t xml:space="preserve">« О защите персональных данных» </w:t>
      </w:r>
      <w:r w:rsidRPr="00F673EB">
        <w:rPr>
          <w:spacing w:val="-4"/>
          <w:sz w:val="28"/>
          <w:szCs w:val="28"/>
        </w:rPr>
        <w:t>в составе председателя комиссии:</w:t>
      </w:r>
      <w:r w:rsidR="00F673EB" w:rsidRPr="00632F4E">
        <w:rPr>
          <w:spacing w:val="6"/>
          <w:sz w:val="28"/>
          <w:szCs w:val="28"/>
        </w:rPr>
        <w:t xml:space="preserve"> </w:t>
      </w:r>
      <w:bookmarkStart w:id="0" w:name="_Hlk522698437"/>
      <w:r w:rsidR="00BC2440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BC2440">
        <w:rPr>
          <w:spacing w:val="-4"/>
          <w:sz w:val="28"/>
          <w:szCs w:val="28"/>
        </w:rPr>
        <w:t>.</w:t>
      </w:r>
      <w:r w:rsidR="00BC2440" w:rsidRPr="00C13E3D">
        <w:rPr>
          <w:spacing w:val="-4"/>
          <w:sz w:val="28"/>
          <w:szCs w:val="28"/>
        </w:rPr>
        <w:t xml:space="preserve"> С</w:t>
      </w:r>
      <w:r w:rsidR="00BC2440">
        <w:rPr>
          <w:spacing w:val="-4"/>
          <w:sz w:val="28"/>
          <w:szCs w:val="28"/>
        </w:rPr>
        <w:t>.</w:t>
      </w:r>
      <w:r w:rsidR="00BC2440" w:rsidRPr="00903C5B">
        <w:rPr>
          <w:spacing w:val="-4"/>
          <w:sz w:val="28"/>
          <w:szCs w:val="28"/>
        </w:rPr>
        <w:t xml:space="preserve">, членов комиссии: </w:t>
      </w:r>
      <w:r w:rsidR="00BC2440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BC2440">
        <w:rPr>
          <w:spacing w:val="-4"/>
          <w:sz w:val="28"/>
          <w:szCs w:val="28"/>
        </w:rPr>
        <w:t>.</w:t>
      </w:r>
      <w:r w:rsidR="00BC2440" w:rsidRPr="00C13E3D">
        <w:rPr>
          <w:spacing w:val="-4"/>
          <w:sz w:val="28"/>
          <w:szCs w:val="28"/>
        </w:rPr>
        <w:t xml:space="preserve"> В</w:t>
      </w:r>
      <w:r w:rsidR="00BC2440">
        <w:rPr>
          <w:spacing w:val="-4"/>
          <w:sz w:val="28"/>
          <w:szCs w:val="28"/>
        </w:rPr>
        <w:t>.</w:t>
      </w:r>
      <w:r w:rsidR="00BC2440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BC2440" w:rsidRPr="00C13E3D">
        <w:rPr>
          <w:spacing w:val="-4"/>
          <w:sz w:val="28"/>
          <w:szCs w:val="28"/>
        </w:rPr>
        <w:t>Тикшайкин</w:t>
      </w:r>
      <w:proofErr w:type="spellEnd"/>
      <w:r w:rsidR="00BC2440" w:rsidRPr="00C13E3D">
        <w:rPr>
          <w:spacing w:val="-4"/>
          <w:sz w:val="28"/>
          <w:szCs w:val="28"/>
        </w:rPr>
        <w:t xml:space="preserve"> Д</w:t>
      </w:r>
      <w:r w:rsidR="00BC2440">
        <w:rPr>
          <w:spacing w:val="-4"/>
          <w:sz w:val="28"/>
          <w:szCs w:val="28"/>
        </w:rPr>
        <w:t>.</w:t>
      </w:r>
      <w:r w:rsidR="00BC2440" w:rsidRPr="00C13E3D">
        <w:rPr>
          <w:spacing w:val="-4"/>
          <w:sz w:val="28"/>
          <w:szCs w:val="28"/>
        </w:rPr>
        <w:t xml:space="preserve"> В</w:t>
      </w:r>
      <w:r w:rsidR="00BC2440">
        <w:rPr>
          <w:spacing w:val="-4"/>
          <w:sz w:val="28"/>
          <w:szCs w:val="28"/>
        </w:rPr>
        <w:t>.</w:t>
      </w:r>
      <w:r w:rsidR="00BC2440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BC2440">
        <w:rPr>
          <w:spacing w:val="-4"/>
          <w:sz w:val="28"/>
          <w:szCs w:val="28"/>
        </w:rPr>
        <w:t>.</w:t>
      </w:r>
      <w:r w:rsidR="00BC2440" w:rsidRPr="00C13E3D">
        <w:rPr>
          <w:spacing w:val="-4"/>
          <w:sz w:val="28"/>
          <w:szCs w:val="28"/>
        </w:rPr>
        <w:t xml:space="preserve"> Г</w:t>
      </w:r>
      <w:r w:rsidR="00BC2440">
        <w:rPr>
          <w:spacing w:val="-4"/>
          <w:sz w:val="28"/>
          <w:szCs w:val="28"/>
        </w:rPr>
        <w:t>.,</w:t>
      </w:r>
      <w:bookmarkEnd w:id="0"/>
      <w:r w:rsidR="00194D49">
        <w:rPr>
          <w:color w:val="000000"/>
          <w:sz w:val="28"/>
          <w:szCs w:val="28"/>
        </w:rPr>
        <w:t xml:space="preserve"> </w:t>
      </w:r>
      <w:r w:rsidRPr="001E2A91">
        <w:rPr>
          <w:color w:val="000000"/>
          <w:sz w:val="28"/>
          <w:szCs w:val="28"/>
        </w:rPr>
        <w:t xml:space="preserve">проведено уточнение адаптированного базового набора мер защиты информации </w:t>
      </w:r>
      <w:r w:rsidR="001E2A91" w:rsidRPr="001E2A91">
        <w:rPr>
          <w:color w:val="000000"/>
          <w:sz w:val="28"/>
          <w:szCs w:val="28"/>
        </w:rPr>
        <w:t>Единой Государственной информационной системе социального обеспечения</w:t>
      </w:r>
      <w:r w:rsidR="00194D49">
        <w:rPr>
          <w:sz w:val="28"/>
          <w:szCs w:val="28"/>
        </w:rPr>
        <w:t xml:space="preserve"> (далее – </w:t>
      </w:r>
      <w:r w:rsidR="001E2A91">
        <w:rPr>
          <w:sz w:val="28"/>
          <w:szCs w:val="28"/>
        </w:rPr>
        <w:t>ЕГИССО</w:t>
      </w:r>
      <w:r w:rsidR="00194D49">
        <w:rPr>
          <w:sz w:val="28"/>
          <w:szCs w:val="28"/>
        </w:rPr>
        <w:t>)</w:t>
      </w:r>
      <w:r w:rsidR="00194D49">
        <w:rPr>
          <w:b/>
          <w:sz w:val="28"/>
          <w:szCs w:val="28"/>
        </w:rPr>
        <w:t xml:space="preserve"> </w:t>
      </w:r>
      <w:r w:rsidR="00C45037">
        <w:rPr>
          <w:spacing w:val="-4"/>
          <w:sz w:val="28"/>
          <w:szCs w:val="28"/>
        </w:rPr>
        <w:t xml:space="preserve">Администрации </w:t>
      </w:r>
      <w:proofErr w:type="spellStart"/>
      <w:r w:rsidR="00BC2440">
        <w:rPr>
          <w:spacing w:val="-4"/>
          <w:sz w:val="28"/>
          <w:szCs w:val="28"/>
        </w:rPr>
        <w:t>Атяшевского</w:t>
      </w:r>
      <w:proofErr w:type="spellEnd"/>
      <w:r w:rsidR="00C45037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F673EB">
        <w:rPr>
          <w:spacing w:val="-4"/>
          <w:sz w:val="28"/>
          <w:szCs w:val="28"/>
        </w:rPr>
        <w:t xml:space="preserve"> </w:t>
      </w:r>
      <w:r w:rsidRPr="00F673EB">
        <w:rPr>
          <w:spacing w:val="-4"/>
          <w:sz w:val="28"/>
          <w:szCs w:val="28"/>
        </w:rPr>
        <w:t>с</w:t>
      </w:r>
      <w:r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 мер защиты информации адекватно блокировать (нейтрализовать) 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 требованиями приказа Федеральной службы по техническому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 и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В случае</w:t>
      </w:r>
      <w:r w:rsidR="00C45D72" w:rsidRPr="006F0B53">
        <w:rPr>
          <w:sz w:val="28"/>
          <w:szCs w:val="28"/>
        </w:rPr>
        <w:t>,</w:t>
      </w:r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2548B514" w:rsidR="009F101F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lastRenderedPageBreak/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BC2440">
        <w:rPr>
          <w:spacing w:val="-4"/>
          <w:sz w:val="28"/>
          <w:szCs w:val="28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7641F" w:rsidRPr="006F0B53">
        <w:rPr>
          <w:sz w:val="28"/>
          <w:szCs w:val="28"/>
        </w:rPr>
        <w:t xml:space="preserve"> </w:t>
      </w:r>
      <w:r w:rsidR="0027641F" w:rsidRPr="006F0B53">
        <w:rPr>
          <w:b/>
          <w:sz w:val="28"/>
          <w:szCs w:val="28"/>
        </w:rPr>
        <w:t>класса защищенности К</w:t>
      </w:r>
      <w:r w:rsidR="00203AF8" w:rsidRPr="006F0B53">
        <w:rPr>
          <w:b/>
          <w:sz w:val="28"/>
        </w:rPr>
        <w:t>3</w:t>
      </w:r>
      <w:r w:rsidR="006F0B53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46D72577" w:rsidR="00363B40" w:rsidRPr="006669A6" w:rsidRDefault="00363B40" w:rsidP="007868DB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 xml:space="preserve">Администрации </w:t>
            </w:r>
            <w:proofErr w:type="spellStart"/>
            <w:r w:rsidR="00BC2440">
              <w:rPr>
                <w:bCs/>
              </w:rPr>
              <w:t>Атяшевского</w:t>
            </w:r>
            <w:proofErr w:type="spellEnd"/>
            <w:r w:rsidR="006F0B53" w:rsidRPr="006F0B53">
              <w:rPr>
                <w:bCs/>
              </w:rPr>
              <w:t xml:space="preserve"> муниципального района Республики Мордовия</w:t>
            </w:r>
            <w:r w:rsidRPr="000357AB">
              <w:t xml:space="preserve"> 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вывода из строя/выхода из строя отдельных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>Угроза отсутствия контроля за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прикладного ПО, средств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обхода некорректно 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идентификации и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контроля за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изменения конфигурации/среды окружения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17AFE43E" w:rsidR="00396BED" w:rsidRPr="006669A6" w:rsidRDefault="00396BED" w:rsidP="00396BED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>. Угрозы, связанные с использованием технологий виртуализации – соответствии с п.6.13 Общей модели угроз Администрации __________________ муниципального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727A2472" w:rsidR="00396BED" w:rsidRDefault="00396BED" w:rsidP="00396BED">
            <w:pPr>
              <w:tabs>
                <w:tab w:val="left" w:pos="1066"/>
              </w:tabs>
            </w:pPr>
            <w:r>
              <w:t>ЗТС.2</w:t>
            </w:r>
            <w:r>
              <w:tab/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</w:rPr>
              <w:lastRenderedPageBreak/>
              <w:t>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lastRenderedPageBreak/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14DC13A9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 xml:space="preserve">представлен уточненный адаптированный базовый набор мер защиты информации для ИС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BC2440">
        <w:rPr>
          <w:spacing w:val="-4"/>
          <w:sz w:val="28"/>
          <w:szCs w:val="28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Pr="00181D8A">
        <w:rPr>
          <w:sz w:val="28"/>
        </w:rPr>
        <w:t xml:space="preserve"> 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2"/>
          <w:footerReference w:type="default" r:id="rId13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31789C">
      <w:pPr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6F0B53" w:rsidRDefault="006669A6" w:rsidP="006669A6">
      <w:pPr>
        <w:ind w:firstLine="709"/>
        <w:jc w:val="center"/>
        <w:rPr>
          <w:b/>
          <w:sz w:val="28"/>
          <w:szCs w:val="28"/>
        </w:rPr>
      </w:pPr>
    </w:p>
    <w:p w14:paraId="50B8734C" w14:textId="36C551B2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BC2440">
        <w:rPr>
          <w:spacing w:val="-4"/>
          <w:sz w:val="28"/>
          <w:szCs w:val="28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spacing w:val="-4"/>
          <w:sz w:val="28"/>
          <w:szCs w:val="28"/>
        </w:rPr>
        <w:t xml:space="preserve">» </w:t>
      </w:r>
      <w:r w:rsidRPr="006F0B53">
        <w:rPr>
          <w:sz w:val="28"/>
          <w:szCs w:val="28"/>
        </w:rPr>
        <w:t xml:space="preserve">является итоговым набором мер защиты информации  подлежащим реализации в информационной системе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BC2440">
        <w:rPr>
          <w:spacing w:val="-4"/>
          <w:sz w:val="28"/>
          <w:szCs w:val="28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bCs/>
          <w:sz w:val="28"/>
          <w:szCs w:val="28"/>
        </w:rPr>
        <w:t xml:space="preserve">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626A7C9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242736A" w14:textId="77777777" w:rsidR="00CB699A" w:rsidRPr="006F0B53" w:rsidRDefault="00CB699A" w:rsidP="00CB699A">
      <w:pPr>
        <w:jc w:val="both"/>
        <w:rPr>
          <w:sz w:val="28"/>
          <w:szCs w:val="28"/>
        </w:rPr>
      </w:pPr>
    </w:p>
    <w:p w14:paraId="3BBFFB92" w14:textId="77777777" w:rsidR="006669A6" w:rsidRPr="006F0B53" w:rsidRDefault="006669A6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557"/>
        <w:gridCol w:w="441"/>
        <w:gridCol w:w="6207"/>
      </w:tblGrid>
      <w:tr w:rsidR="009F101F" w:rsidRPr="006A27FB" w14:paraId="4424FC94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31789C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31789C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31789C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31789C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31789C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AF2AE57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A56B57C" w14:textId="77777777" w:rsidTr="0031789C">
        <w:trPr>
          <w:trHeight w:val="131"/>
        </w:trPr>
        <w:tc>
          <w:tcPr>
            <w:tcW w:w="1743" w:type="pct"/>
            <w:vMerge/>
          </w:tcPr>
          <w:p w14:paraId="7E2CD39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2ADF411" w14:textId="77777777" w:rsidTr="0031789C">
        <w:trPr>
          <w:trHeight w:val="227"/>
        </w:trPr>
        <w:tc>
          <w:tcPr>
            <w:tcW w:w="1743" w:type="pct"/>
          </w:tcPr>
          <w:p w14:paraId="3B7D147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4886EF7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B9D7567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2BB8BCA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46790F8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2D56C38E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498F9EC" w14:textId="53FA4EB5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5B15D873" w14:textId="77777777" w:rsidTr="0031789C">
        <w:trPr>
          <w:trHeight w:val="131"/>
        </w:trPr>
        <w:tc>
          <w:tcPr>
            <w:tcW w:w="1743" w:type="pct"/>
            <w:vMerge/>
          </w:tcPr>
          <w:p w14:paraId="692B596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3F12418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3A68A1D9" w14:textId="44AA5F7A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259"/>
        <w:gridCol w:w="6946"/>
      </w:tblGrid>
      <w:tr w:rsidR="0031789C" w:rsidRPr="006A27FB" w14:paraId="5C5658A7" w14:textId="77777777" w:rsidTr="0031789C">
        <w:trPr>
          <w:trHeight w:val="887"/>
        </w:trPr>
        <w:tc>
          <w:tcPr>
            <w:tcW w:w="1597" w:type="pct"/>
            <w:vAlign w:val="bottom"/>
          </w:tcPr>
          <w:p w14:paraId="70FF25CB" w14:textId="77777777" w:rsidR="00A013A5" w:rsidRDefault="00A013A5" w:rsidP="00A013A5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14:paraId="5CCDC9A7" w14:textId="0759D84E" w:rsidR="0031789C" w:rsidRPr="006A27FB" w:rsidRDefault="00A013A5" w:rsidP="00A013A5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</w:p>
        </w:tc>
        <w:tc>
          <w:tcPr>
            <w:tcW w:w="3403" w:type="pct"/>
            <w:vAlign w:val="bottom"/>
          </w:tcPr>
          <w:p w14:paraId="5DBDFB16" w14:textId="10CF9D6A" w:rsidR="0031789C" w:rsidRDefault="00A013A5" w:rsidP="0031789C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Алёшина</w:t>
            </w:r>
          </w:p>
        </w:tc>
      </w:tr>
    </w:tbl>
    <w:p w14:paraId="5CAB2E4E" w14:textId="77777777" w:rsidR="0031789C" w:rsidRDefault="0031789C" w:rsidP="00A858DC">
      <w:pPr>
        <w:jc w:val="both"/>
        <w:rPr>
          <w:sz w:val="28"/>
          <w:szCs w:val="28"/>
        </w:rPr>
      </w:pPr>
    </w:p>
    <w:p w14:paraId="5D58FAE2" w14:textId="66AE8CA5" w:rsidR="009F101F" w:rsidRPr="009F101F" w:rsidRDefault="006A52FC" w:rsidP="00A858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«_</w:t>
      </w:r>
      <w:r>
        <w:rPr>
          <w:sz w:val="28"/>
          <w:szCs w:val="28"/>
        </w:rPr>
        <w:t>_</w:t>
      </w:r>
      <w:r w:rsidR="00A858DC">
        <w:rPr>
          <w:sz w:val="28"/>
          <w:szCs w:val="28"/>
        </w:rPr>
        <w:t>_»</w:t>
      </w:r>
      <w:r w:rsidR="00F4729A"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_______</w:t>
      </w:r>
      <w:r w:rsidR="00D12CD9">
        <w:rPr>
          <w:sz w:val="28"/>
          <w:szCs w:val="28"/>
        </w:rPr>
        <w:t xml:space="preserve">_ </w:t>
      </w:r>
      <w:r w:rsidR="00A858DC">
        <w:rPr>
          <w:sz w:val="28"/>
          <w:szCs w:val="28"/>
        </w:rPr>
        <w:t>2018 г.</w:t>
      </w:r>
    </w:p>
    <w:p w14:paraId="399D9F4C" w14:textId="77777777" w:rsidR="00230C53" w:rsidRDefault="00657D61" w:rsidP="008C2689">
      <w:pPr>
        <w:ind w:firstLine="708"/>
        <w:jc w:val="both"/>
      </w:pPr>
      <w:r>
        <w:t xml:space="preserve"> </w:t>
      </w:r>
      <w:bookmarkStart w:id="1" w:name="_GoBack"/>
      <w:bookmarkEnd w:id="1"/>
    </w:p>
    <w:sectPr w:rsidR="00230C53" w:rsidSect="006F0B53">
      <w:headerReference w:type="default" r:id="rId14"/>
      <w:footerReference w:type="default" r:id="rId1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0DBFF" w14:textId="77777777" w:rsidR="000137ED" w:rsidRDefault="000137ED" w:rsidP="00F673EB">
      <w:r>
        <w:separator/>
      </w:r>
    </w:p>
  </w:endnote>
  <w:endnote w:type="continuationSeparator" w:id="0">
    <w:p w14:paraId="72E8F3DD" w14:textId="77777777" w:rsidR="000137ED" w:rsidRDefault="000137ED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6F0B53" w:rsidRDefault="000137ED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8C493" w14:textId="7EB3B9EE" w:rsidR="006F0B53" w:rsidRPr="00C47AA8" w:rsidRDefault="006F0B53" w:rsidP="00C47AA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6F0B53" w:rsidRDefault="006F0B5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89C">
          <w:rPr>
            <w:noProof/>
          </w:rPr>
          <w:t>29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BF6FC" w14:textId="561AD2C0" w:rsidR="006F0B53" w:rsidRDefault="006F0B53" w:rsidP="00C47AA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ED9D0" w14:textId="77777777" w:rsidR="000137ED" w:rsidRDefault="000137ED" w:rsidP="00F673EB">
      <w:r>
        <w:separator/>
      </w:r>
    </w:p>
  </w:footnote>
  <w:footnote w:type="continuationSeparator" w:id="0">
    <w:p w14:paraId="0DE8591D" w14:textId="77777777" w:rsidR="000137ED" w:rsidRDefault="000137ED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89C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6F0B53" w:rsidRDefault="006F0B53" w:rsidP="007E464D">
        <w:pPr>
          <w:pStyle w:val="ac"/>
        </w:pPr>
      </w:p>
      <w:p w14:paraId="7576534C" w14:textId="2AFB3140" w:rsidR="006F0B53" w:rsidRDefault="006F0B53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89C">
          <w:rPr>
            <w:noProof/>
          </w:rPr>
          <w:t>25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97CB9" w14:textId="157395D2" w:rsidR="006F0B53" w:rsidRDefault="006F0B53">
    <w:pPr>
      <w:pStyle w:val="ac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6F0B53" w:rsidRDefault="006F0B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89C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CB3"/>
    <w:rsid w:val="00006283"/>
    <w:rsid w:val="000137ED"/>
    <w:rsid w:val="00015C41"/>
    <w:rsid w:val="0002304D"/>
    <w:rsid w:val="00026F5C"/>
    <w:rsid w:val="00030872"/>
    <w:rsid w:val="00033C56"/>
    <w:rsid w:val="00037589"/>
    <w:rsid w:val="0004198C"/>
    <w:rsid w:val="000423A5"/>
    <w:rsid w:val="00045A2F"/>
    <w:rsid w:val="0004771A"/>
    <w:rsid w:val="00052AD5"/>
    <w:rsid w:val="00054235"/>
    <w:rsid w:val="000554A2"/>
    <w:rsid w:val="000560B1"/>
    <w:rsid w:val="000617A7"/>
    <w:rsid w:val="00075C59"/>
    <w:rsid w:val="00076642"/>
    <w:rsid w:val="000851C9"/>
    <w:rsid w:val="00085301"/>
    <w:rsid w:val="00087869"/>
    <w:rsid w:val="000A6D96"/>
    <w:rsid w:val="000B5D9D"/>
    <w:rsid w:val="000C5920"/>
    <w:rsid w:val="000C6E26"/>
    <w:rsid w:val="000D1C2B"/>
    <w:rsid w:val="000D66A4"/>
    <w:rsid w:val="000E1FC2"/>
    <w:rsid w:val="000E2042"/>
    <w:rsid w:val="000E6F6F"/>
    <w:rsid w:val="000F2DB2"/>
    <w:rsid w:val="000F3B4F"/>
    <w:rsid w:val="000F54A8"/>
    <w:rsid w:val="000F5D6B"/>
    <w:rsid w:val="000F7142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505F2"/>
    <w:rsid w:val="001525BE"/>
    <w:rsid w:val="0015629F"/>
    <w:rsid w:val="00157A91"/>
    <w:rsid w:val="00165653"/>
    <w:rsid w:val="00180A30"/>
    <w:rsid w:val="00181D8A"/>
    <w:rsid w:val="00182728"/>
    <w:rsid w:val="0018320B"/>
    <w:rsid w:val="00184E64"/>
    <w:rsid w:val="00185E45"/>
    <w:rsid w:val="00187A3A"/>
    <w:rsid w:val="0019284E"/>
    <w:rsid w:val="00193C9A"/>
    <w:rsid w:val="00194D49"/>
    <w:rsid w:val="00195498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A91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3D07"/>
    <w:rsid w:val="00226978"/>
    <w:rsid w:val="00230C53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40C4"/>
    <w:rsid w:val="002E3123"/>
    <w:rsid w:val="002F12A3"/>
    <w:rsid w:val="00300896"/>
    <w:rsid w:val="00300AAC"/>
    <w:rsid w:val="0030126F"/>
    <w:rsid w:val="00306274"/>
    <w:rsid w:val="00312F21"/>
    <w:rsid w:val="0031789C"/>
    <w:rsid w:val="003179DB"/>
    <w:rsid w:val="00325C45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C0599"/>
    <w:rsid w:val="003C7223"/>
    <w:rsid w:val="003D65CA"/>
    <w:rsid w:val="003E241B"/>
    <w:rsid w:val="003F01D5"/>
    <w:rsid w:val="00402F65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A0208"/>
    <w:rsid w:val="005A04D6"/>
    <w:rsid w:val="005A33F6"/>
    <w:rsid w:val="005A69B6"/>
    <w:rsid w:val="005A69E2"/>
    <w:rsid w:val="005B4109"/>
    <w:rsid w:val="005C1619"/>
    <w:rsid w:val="005D2107"/>
    <w:rsid w:val="005F40D7"/>
    <w:rsid w:val="005F5ED9"/>
    <w:rsid w:val="006007C1"/>
    <w:rsid w:val="00601C94"/>
    <w:rsid w:val="00624D0C"/>
    <w:rsid w:val="00632F4E"/>
    <w:rsid w:val="0063369C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2877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7044DF"/>
    <w:rsid w:val="00706ABF"/>
    <w:rsid w:val="007158E7"/>
    <w:rsid w:val="0071688F"/>
    <w:rsid w:val="00726040"/>
    <w:rsid w:val="00735BC0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C3279"/>
    <w:rsid w:val="007C5004"/>
    <w:rsid w:val="007D2A77"/>
    <w:rsid w:val="007D4632"/>
    <w:rsid w:val="007E1615"/>
    <w:rsid w:val="007E1BC9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300DB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C2689"/>
    <w:rsid w:val="008C4CBF"/>
    <w:rsid w:val="008D0808"/>
    <w:rsid w:val="008D534B"/>
    <w:rsid w:val="008D68AD"/>
    <w:rsid w:val="008E3E94"/>
    <w:rsid w:val="008F2CBC"/>
    <w:rsid w:val="0090207F"/>
    <w:rsid w:val="00904D6A"/>
    <w:rsid w:val="00905BA8"/>
    <w:rsid w:val="009068D4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8098C"/>
    <w:rsid w:val="00986E17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A013A5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73739"/>
    <w:rsid w:val="00A843A8"/>
    <w:rsid w:val="00A84910"/>
    <w:rsid w:val="00A858DC"/>
    <w:rsid w:val="00A90774"/>
    <w:rsid w:val="00A933F8"/>
    <w:rsid w:val="00A936CB"/>
    <w:rsid w:val="00A96B0C"/>
    <w:rsid w:val="00AA24E0"/>
    <w:rsid w:val="00AA4098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216B"/>
    <w:rsid w:val="00AD28D8"/>
    <w:rsid w:val="00AE3798"/>
    <w:rsid w:val="00AE3DBF"/>
    <w:rsid w:val="00AF0A82"/>
    <w:rsid w:val="00AF2339"/>
    <w:rsid w:val="00AF2D3A"/>
    <w:rsid w:val="00B03642"/>
    <w:rsid w:val="00B04E55"/>
    <w:rsid w:val="00B21D73"/>
    <w:rsid w:val="00B251E0"/>
    <w:rsid w:val="00B252D7"/>
    <w:rsid w:val="00B34D74"/>
    <w:rsid w:val="00B44160"/>
    <w:rsid w:val="00B453CE"/>
    <w:rsid w:val="00B566E7"/>
    <w:rsid w:val="00B651A7"/>
    <w:rsid w:val="00B6651D"/>
    <w:rsid w:val="00B66B88"/>
    <w:rsid w:val="00B72ACC"/>
    <w:rsid w:val="00B7358A"/>
    <w:rsid w:val="00B74A2F"/>
    <w:rsid w:val="00B810B4"/>
    <w:rsid w:val="00B85E0E"/>
    <w:rsid w:val="00B9412D"/>
    <w:rsid w:val="00B9415B"/>
    <w:rsid w:val="00BA5FF8"/>
    <w:rsid w:val="00BB6343"/>
    <w:rsid w:val="00BC186E"/>
    <w:rsid w:val="00BC2440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5037"/>
    <w:rsid w:val="00C45D72"/>
    <w:rsid w:val="00C47AA8"/>
    <w:rsid w:val="00C511FD"/>
    <w:rsid w:val="00C57FB9"/>
    <w:rsid w:val="00C621D2"/>
    <w:rsid w:val="00C8582E"/>
    <w:rsid w:val="00C86261"/>
    <w:rsid w:val="00C86934"/>
    <w:rsid w:val="00CA0E9F"/>
    <w:rsid w:val="00CA2EE0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50EF"/>
    <w:rsid w:val="00D44C01"/>
    <w:rsid w:val="00D45B58"/>
    <w:rsid w:val="00D512BD"/>
    <w:rsid w:val="00D52F51"/>
    <w:rsid w:val="00D54631"/>
    <w:rsid w:val="00D617D6"/>
    <w:rsid w:val="00D76B25"/>
    <w:rsid w:val="00D85A16"/>
    <w:rsid w:val="00D87D45"/>
    <w:rsid w:val="00D937B2"/>
    <w:rsid w:val="00DA0340"/>
    <w:rsid w:val="00DA22E3"/>
    <w:rsid w:val="00DA3B44"/>
    <w:rsid w:val="00DA3C1E"/>
    <w:rsid w:val="00DA58D0"/>
    <w:rsid w:val="00DB0A11"/>
    <w:rsid w:val="00DB12FC"/>
    <w:rsid w:val="00DB727D"/>
    <w:rsid w:val="00DB7965"/>
    <w:rsid w:val="00DC1AAA"/>
    <w:rsid w:val="00DC651A"/>
    <w:rsid w:val="00DD0AD1"/>
    <w:rsid w:val="00DD61AA"/>
    <w:rsid w:val="00DD79F9"/>
    <w:rsid w:val="00DE4025"/>
    <w:rsid w:val="00DE5B1B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669A"/>
    <w:rsid w:val="00E50EED"/>
    <w:rsid w:val="00E53DB1"/>
    <w:rsid w:val="00E559A5"/>
    <w:rsid w:val="00E57F61"/>
    <w:rsid w:val="00E62D95"/>
    <w:rsid w:val="00E729FD"/>
    <w:rsid w:val="00E76632"/>
    <w:rsid w:val="00E8739D"/>
    <w:rsid w:val="00E90305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F00A81"/>
    <w:rsid w:val="00F045F1"/>
    <w:rsid w:val="00F1106C"/>
    <w:rsid w:val="00F12227"/>
    <w:rsid w:val="00F12847"/>
    <w:rsid w:val="00F23A09"/>
    <w:rsid w:val="00F3480E"/>
    <w:rsid w:val="00F43765"/>
    <w:rsid w:val="00F4729A"/>
    <w:rsid w:val="00F47BF4"/>
    <w:rsid w:val="00F50545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  <w15:docId w15:val="{10D41193-7DB1-4DBF-9398-8EDFFD20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A013A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77685-A63D-4055-9D07-53205D66F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31</Pages>
  <Words>4561</Words>
  <Characters>25998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Наталья Волкова</cp:lastModifiedBy>
  <cp:revision>17</cp:revision>
  <cp:lastPrinted>2018-02-02T08:37:00Z</cp:lastPrinted>
  <dcterms:created xsi:type="dcterms:W3CDTF">2018-07-24T12:54:00Z</dcterms:created>
  <dcterms:modified xsi:type="dcterms:W3CDTF">2018-08-22T08:16:00Z</dcterms:modified>
</cp:coreProperties>
</file>